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</w:t>
      </w:r>
      <w:r w:rsidR="00E53D0A">
        <w:rPr>
          <w:rFonts w:ascii="Century Gothic" w:hAnsi="Century Gothic"/>
          <w:b/>
          <w:sz w:val="24"/>
        </w:rPr>
        <w:t>US 15</w:t>
      </w:r>
      <w:r w:rsidR="005164FF">
        <w:rPr>
          <w:rFonts w:ascii="Century Gothic" w:hAnsi="Century Gothic"/>
          <w:b/>
          <w:sz w:val="24"/>
        </w:rPr>
        <w:t>8</w:t>
      </w:r>
      <w:r>
        <w:rPr>
          <w:rFonts w:ascii="Century Gothic" w:hAnsi="Century Gothic"/>
          <w:b/>
          <w:sz w:val="24"/>
        </w:rPr>
        <w:t>-A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 w:rsidR="00E53D0A">
        <w:rPr>
          <w:rFonts w:ascii="Century Gothic" w:hAnsi="Century Gothic"/>
          <w:b/>
          <w:sz w:val="24"/>
        </w:rPr>
        <w:t xml:space="preserve">ZEBRA </w:t>
      </w:r>
      <w:r w:rsidR="005164FF">
        <w:rPr>
          <w:rFonts w:ascii="Century Gothic" w:hAnsi="Century Gothic"/>
          <w:b/>
          <w:sz w:val="24"/>
        </w:rPr>
        <w:t>ÇÖP</w:t>
      </w:r>
    </w:p>
    <w:p w:rsidR="00FC764F" w:rsidRDefault="00C202B3" w:rsidP="00F805AA"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097439" cy="3492689"/>
            <wp:effectExtent l="0" t="0" r="825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S 158 Pe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771" cy="350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9E3" w:rsidRDefault="00C5153B">
      <w:pPr>
        <w:rPr>
          <w:rFonts w:cstheme="minorHAnsi"/>
        </w:rPr>
      </w:pPr>
      <w:r>
        <w:t>Ürün</w:t>
      </w:r>
      <w:r w:rsidR="00F54969">
        <w:t xml:space="preserve">, 90mm </w:t>
      </w:r>
      <w:proofErr w:type="spellStart"/>
      <w:r w:rsidR="00F54969">
        <w:t>radüs</w:t>
      </w:r>
      <w:proofErr w:type="spellEnd"/>
      <w:r w:rsidR="00F54969">
        <w:t xml:space="preserve"> ile bükülüp kaynaklanan 1-1/4</w:t>
      </w:r>
      <w:r w:rsidR="001C774E">
        <w:t xml:space="preserve">’lük simetrik iki boru arasına </w:t>
      </w:r>
      <w:r w:rsidR="00970463">
        <w:t>uzun kenarı dik olarak yerleştirilen ahşaplardan</w:t>
      </w:r>
      <w:r w:rsidR="001C774E">
        <w:t xml:space="preserve"> oluşturulmalıdır</w:t>
      </w:r>
      <w:r>
        <w:t>.</w:t>
      </w:r>
      <w:r w:rsidR="001C774E">
        <w:t xml:space="preserve"> Boru konstrüksiyon</w:t>
      </w:r>
      <w:r w:rsidR="00970463">
        <w:t xml:space="preserve"> büküm</w:t>
      </w:r>
      <w:r w:rsidR="001C774E">
        <w:t xml:space="preserve"> açıları </w:t>
      </w:r>
      <w:r w:rsidR="00970463">
        <w:t>90 derecedir</w:t>
      </w:r>
      <w:r w:rsidR="00E40E36">
        <w:t>.</w:t>
      </w:r>
      <w:r w:rsidR="00970463">
        <w:t xml:space="preserve"> İki kaynaklı ve </w:t>
      </w:r>
      <w:proofErr w:type="spellStart"/>
      <w:r w:rsidR="00970463">
        <w:t>radüslü</w:t>
      </w:r>
      <w:proofErr w:type="spellEnd"/>
      <w:r w:rsidR="00970463">
        <w:t xml:space="preserve"> kare boru arasına ahşaplar yerleştirilmeden önce</w:t>
      </w:r>
      <w:r w:rsidR="000B3EA7">
        <w:t>; 4 kenarda da düz ahşapların bitiş sınırını belirleyen ve iki boru arasında dikme görevi görerek konstrüksiyonu tamamlayan lazer kesim 3-5 mm kalınlığında 2 şer adet sac kullanılmalıdır.</w:t>
      </w:r>
      <w:r w:rsidR="00617D2A">
        <w:t xml:space="preserve"> Bu saclar çöp kutusu içine çöp poşetini asma işlevini gerçekleştirebilecek formda kesilmelidir. </w:t>
      </w:r>
      <w:r w:rsidR="009573B6">
        <w:t xml:space="preserve">Düz ahşaplar ve </w:t>
      </w:r>
      <w:proofErr w:type="spellStart"/>
      <w:r w:rsidR="009573B6">
        <w:t>radüslü</w:t>
      </w:r>
      <w:proofErr w:type="spellEnd"/>
      <w:r w:rsidR="009573B6">
        <w:t xml:space="preserve"> ahşapları, konstrüksiyona bağlayan lazer kesim ve 3-5 mm kalınlığındaki saclar kulak görevi </w:t>
      </w:r>
      <w:proofErr w:type="gramStart"/>
      <w:r w:rsidR="009573B6">
        <w:t>görecek ;</w:t>
      </w:r>
      <w:proofErr w:type="gramEnd"/>
      <w:r w:rsidR="009573B6">
        <w:t xml:space="preserve"> düz ahşaplar için üstte ve altta 4 er adet , </w:t>
      </w:r>
      <w:proofErr w:type="spellStart"/>
      <w:r w:rsidR="009573B6">
        <w:t>radüslü</w:t>
      </w:r>
      <w:proofErr w:type="spellEnd"/>
      <w:r w:rsidR="009573B6">
        <w:t xml:space="preserve"> ahşaplar için üstte ve altta 4 er adet toplamda 16 adet olacak şekilde üretileceklerdir. </w:t>
      </w:r>
      <w:r w:rsidR="00E40E36">
        <w:t>Boru</w:t>
      </w:r>
      <w:r w:rsidR="00E40E36">
        <w:rPr>
          <w:rFonts w:cstheme="minorHAnsi"/>
        </w:rPr>
        <w:t xml:space="preserve"> konstrüksiyonun altından</w:t>
      </w:r>
      <w:r w:rsidR="001C774E">
        <w:rPr>
          <w:rFonts w:cstheme="minorHAnsi"/>
        </w:rPr>
        <w:t xml:space="preserve"> </w:t>
      </w:r>
      <w:proofErr w:type="spellStart"/>
      <w:r w:rsidR="001C774E">
        <w:rPr>
          <w:rFonts w:cstheme="minorHAnsi"/>
        </w:rPr>
        <w:t>ankraj</w:t>
      </w:r>
      <w:proofErr w:type="spellEnd"/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</w:t>
      </w:r>
      <w:r w:rsidR="001579E3">
        <w:rPr>
          <w:rFonts w:cstheme="minorHAnsi"/>
        </w:rPr>
        <w:t xml:space="preserve"> bütün bir sac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</w:t>
      </w:r>
      <w:r w:rsidR="001C774E">
        <w:rPr>
          <w:rFonts w:cstheme="minorHAnsi"/>
        </w:rPr>
        <w:t>lanılacak ve yere montajı yapılacaktır.</w:t>
      </w:r>
    </w:p>
    <w:p w:rsidR="006C2E87" w:rsidRDefault="006C2E87" w:rsidP="006C2E87">
      <w:pPr>
        <w:pStyle w:val="AralkYok"/>
      </w:pPr>
      <w:r>
        <w:t>Konstrüksiyon bir araya getirildikten sonra i</w:t>
      </w:r>
      <w:r w:rsidRPr="00542C77">
        <w:t>şlem yapılacak yüzey ilk olarak SA 2.5 kalitesinde kumlanarak yüzey üzerindeki pas, yağ, cüruf vb. temizlenecektir.</w:t>
      </w:r>
    </w:p>
    <w:p w:rsidR="006C2E87" w:rsidRPr="00FC3AB0" w:rsidRDefault="006C2E87" w:rsidP="006C2E87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6C2E87" w:rsidRPr="00542C77" w:rsidRDefault="006C2E87" w:rsidP="006C2E87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6C2E87" w:rsidRDefault="006C2E87" w:rsidP="006C2E87">
      <w:pPr>
        <w:pStyle w:val="AralkYok"/>
      </w:pPr>
      <w:r w:rsidRPr="00542C77">
        <w:t>-TS EN ISO 9227 normuna göre 1440 saat C5-M yüksek korozyon sınıfına uygun olacaktır.</w:t>
      </w:r>
    </w:p>
    <w:p w:rsidR="006C2E87" w:rsidRPr="00542C77" w:rsidRDefault="006C2E87" w:rsidP="006C2E87">
      <w:pPr>
        <w:pStyle w:val="AralkYok"/>
      </w:pPr>
      <w:r w:rsidRPr="00542C77">
        <w:t>- TS EN 6270-1 normuna göre 720 saat neme dayanıklı olacaktır.</w:t>
      </w:r>
    </w:p>
    <w:p w:rsidR="006C2E87" w:rsidRPr="00542C77" w:rsidRDefault="006C2E87" w:rsidP="006C2E87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6C2E87" w:rsidRPr="00542C77" w:rsidRDefault="006C2E87" w:rsidP="006C2E87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6C2E87" w:rsidRPr="00542C77" w:rsidRDefault="006C2E87" w:rsidP="006C2E87">
      <w:pPr>
        <w:pStyle w:val="AralkYok"/>
      </w:pPr>
      <w:r w:rsidRPr="00542C77">
        <w:t>- TS EN 71-2 normuna göre alevlenmeme özelliğine sahip olacaktır.</w:t>
      </w:r>
    </w:p>
    <w:p w:rsidR="006C2E87" w:rsidRPr="00542C77" w:rsidRDefault="006C2E87" w:rsidP="006C2E87">
      <w:pPr>
        <w:pStyle w:val="AralkYok"/>
      </w:pPr>
      <w:r w:rsidRPr="00542C77">
        <w:t>- TS EN 71-3 normuna göre element göçü bulunmayacak özelliğine sahip olacaktır.</w:t>
      </w:r>
    </w:p>
    <w:p w:rsidR="006C2E87" w:rsidRPr="00542C77" w:rsidRDefault="006C2E87" w:rsidP="006C2E87">
      <w:pPr>
        <w:pStyle w:val="AralkYok"/>
      </w:pPr>
      <w:r w:rsidRPr="00542C77"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</w:p>
    <w:p w:rsidR="00FA201F" w:rsidRDefault="00FA201F">
      <w:pPr>
        <w:rPr>
          <w:rFonts w:cstheme="minorHAnsi"/>
        </w:rPr>
      </w:pPr>
    </w:p>
    <w:p w:rsidR="00FA201F" w:rsidRDefault="00FA201F">
      <w:pPr>
        <w:rPr>
          <w:rFonts w:cstheme="minorHAnsi"/>
        </w:rPr>
      </w:pPr>
    </w:p>
    <w:p w:rsidR="00FA201F" w:rsidRDefault="005164FF" w:rsidP="00F805AA">
      <w:pPr>
        <w:jc w:val="center"/>
        <w:rPr>
          <w:rFonts w:cstheme="minorHAnsi"/>
        </w:rPr>
      </w:pPr>
      <w:r>
        <w:rPr>
          <w:rFonts w:cstheme="minorHAnsi"/>
          <w:noProof/>
        </w:rPr>
        <w:t xml:space="preserve">        </w:t>
      </w:r>
      <w:r>
        <w:rPr>
          <w:rFonts w:cstheme="minorHAnsi"/>
          <w:noProof/>
        </w:rPr>
        <w:drawing>
          <wp:inline distT="0" distB="0" distL="0" distR="0">
            <wp:extent cx="3474701" cy="4202809"/>
            <wp:effectExtent l="0" t="0" r="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2.06.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466" cy="421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D65" w:rsidRDefault="008E4662" w:rsidP="00104D65">
      <w:pPr>
        <w:rPr>
          <w:rFonts w:cstheme="minorHAnsi"/>
        </w:rPr>
      </w:pPr>
      <w:r>
        <w:rPr>
          <w:rFonts w:cstheme="minorHAnsi"/>
        </w:rPr>
        <w:t xml:space="preserve">Çöp kutusu </w:t>
      </w:r>
      <w:r w:rsidR="00825054">
        <w:rPr>
          <w:rFonts w:cstheme="minorHAnsi"/>
        </w:rPr>
        <w:t xml:space="preserve">yerden yüksekliği </w:t>
      </w:r>
      <w:r>
        <w:rPr>
          <w:rFonts w:cstheme="minorHAnsi"/>
        </w:rPr>
        <w:t>950</w:t>
      </w:r>
      <w:r w:rsidR="00825054">
        <w:rPr>
          <w:rFonts w:cstheme="minorHAnsi"/>
        </w:rPr>
        <w:t>±</w:t>
      </w:r>
      <w:r>
        <w:rPr>
          <w:rFonts w:cstheme="minorHAnsi"/>
        </w:rPr>
        <w:t>5</w:t>
      </w:r>
      <w:r w:rsidR="00825054">
        <w:rPr>
          <w:rFonts w:cstheme="minorHAnsi"/>
        </w:rPr>
        <w:t xml:space="preserve"> mm’dir. Simetrik iki boru </w:t>
      </w:r>
      <w:r w:rsidR="0095305B">
        <w:rPr>
          <w:rFonts w:cstheme="minorHAnsi"/>
        </w:rPr>
        <w:t>konstrüksiyon</w:t>
      </w:r>
      <w:r w:rsidR="00825054">
        <w:rPr>
          <w:rFonts w:cstheme="minorHAnsi"/>
        </w:rPr>
        <w:t xml:space="preserve">da üst büküm 90mm </w:t>
      </w:r>
      <w:proofErr w:type="spellStart"/>
      <w:r w:rsidR="00825054"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ve 90 derece açı</w:t>
      </w:r>
      <w:r w:rsidR="00825054">
        <w:rPr>
          <w:rFonts w:cstheme="minorHAnsi"/>
        </w:rPr>
        <w:t xml:space="preserve"> ile </w:t>
      </w:r>
      <w:r>
        <w:rPr>
          <w:rFonts w:cstheme="minorHAnsi"/>
        </w:rPr>
        <w:t>yapılmal</w:t>
      </w:r>
      <w:r w:rsidR="0029316B">
        <w:rPr>
          <w:rFonts w:cstheme="minorHAnsi"/>
        </w:rPr>
        <w:t>ı</w:t>
      </w:r>
      <w:r>
        <w:rPr>
          <w:rFonts w:cstheme="minorHAnsi"/>
        </w:rPr>
        <w:t xml:space="preserve">dır. </w:t>
      </w:r>
      <w:r w:rsidR="00825054">
        <w:rPr>
          <w:rFonts w:cstheme="minorHAnsi"/>
        </w:rPr>
        <w:t xml:space="preserve">Ürünün üstten genişliği </w:t>
      </w:r>
      <w:r>
        <w:rPr>
          <w:rFonts w:cstheme="minorHAnsi"/>
        </w:rPr>
        <w:t>558</w:t>
      </w:r>
      <w:r w:rsidR="00825054">
        <w:rPr>
          <w:rFonts w:cstheme="minorHAnsi"/>
        </w:rPr>
        <w:t>±</w:t>
      </w:r>
      <w:r>
        <w:rPr>
          <w:rFonts w:cstheme="minorHAnsi"/>
        </w:rPr>
        <w:t>5</w:t>
      </w:r>
      <w:r w:rsidR="00825054">
        <w:rPr>
          <w:rFonts w:cstheme="minorHAnsi"/>
        </w:rPr>
        <w:t xml:space="preserve"> mm </w:t>
      </w:r>
      <w:r>
        <w:rPr>
          <w:rFonts w:cstheme="minorHAnsi"/>
        </w:rPr>
        <w:t xml:space="preserve">ve kare </w:t>
      </w:r>
      <w:r w:rsidR="00825054">
        <w:rPr>
          <w:rFonts w:cstheme="minorHAnsi"/>
        </w:rPr>
        <w:t>olmalıdır</w:t>
      </w:r>
      <w:r w:rsidR="00F125BB">
        <w:rPr>
          <w:rFonts w:cstheme="minorHAnsi"/>
        </w:rPr>
        <w:t>. Üst görünüşten bakıldığında</w:t>
      </w:r>
      <w:r>
        <w:rPr>
          <w:rFonts w:cstheme="minorHAnsi"/>
        </w:rPr>
        <w:t xml:space="preserve"> konst</w:t>
      </w:r>
      <w:r w:rsidR="0029316B">
        <w:rPr>
          <w:rFonts w:cstheme="minorHAnsi"/>
        </w:rPr>
        <w:t>rü</w:t>
      </w:r>
      <w:r>
        <w:rPr>
          <w:rFonts w:cstheme="minorHAnsi"/>
        </w:rPr>
        <w:t>ksiyonu tamamlayan ve dikme görevi ile birlikte çöp poşeti askısı görevi gören saclar her kenarda 2 adet olarak toplamda 8 adet olacaktır. Düz ahşapların başlangıç ve bitiş yüzeyleri ile kesişecektir.</w:t>
      </w:r>
    </w:p>
    <w:p w:rsidR="006C2E87" w:rsidRPr="00E75C9C" w:rsidRDefault="006C2E87" w:rsidP="006C2E87">
      <w:pPr>
        <w:rPr>
          <w:rFonts w:cstheme="minorHAnsi"/>
        </w:rPr>
      </w:pPr>
      <w:bookmarkStart w:id="1" w:name="_GoBack"/>
      <w:bookmarkEnd w:id="1"/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8E4662" w:rsidRDefault="008E4662" w:rsidP="008E4662">
      <w:pPr>
        <w:rPr>
          <w:rFonts w:cstheme="minorHAnsi"/>
        </w:rPr>
      </w:pPr>
      <w:r>
        <w:rPr>
          <w:rFonts w:cstheme="minorHAnsi"/>
        </w:rPr>
        <w:t>Ahşaplar yerleştirileceği yüzeylerde kendi arasında eşit dağılmış olarak yerleştirilmeli ve ölçüleri 60x(35±</w:t>
      </w:r>
      <w:proofErr w:type="gramStart"/>
      <w:r>
        <w:rPr>
          <w:rFonts w:cstheme="minorHAnsi"/>
        </w:rPr>
        <w:t>5)x</w:t>
      </w:r>
      <w:proofErr w:type="gramEnd"/>
      <w:r>
        <w:rPr>
          <w:rFonts w:cstheme="minorHAnsi"/>
        </w:rPr>
        <w:t xml:space="preserve">(865±5) mm olacak şekilde üretilmelidir. Boru konstrüksiyona sac kulaklar yardımı ile </w:t>
      </w:r>
      <w:proofErr w:type="gramStart"/>
      <w:r>
        <w:rPr>
          <w:rFonts w:cstheme="minorHAnsi"/>
        </w:rPr>
        <w:t>montajlanıp ,</w:t>
      </w:r>
      <w:proofErr w:type="gramEnd"/>
      <w:r>
        <w:rPr>
          <w:rFonts w:cstheme="minorHAnsi"/>
        </w:rPr>
        <w:t xml:space="preserve"> üst görünüşte daha dışarda kalması sağlanmalıdır. Köşe ahşapları boru konstrüksiyonun 90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ile döndüğü yerlerde aynı formda 120.4±1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olarak şekillendirilmeli ve 4 adet düz ahşaptan sonra iki yanda da birer adet kullanılarak toplamda 4 </w:t>
      </w:r>
      <w:proofErr w:type="spellStart"/>
      <w:r>
        <w:rPr>
          <w:rFonts w:cstheme="minorHAnsi"/>
        </w:rPr>
        <w:t>radüslü</w:t>
      </w:r>
      <w:proofErr w:type="spellEnd"/>
      <w:r>
        <w:rPr>
          <w:rFonts w:cstheme="minorHAnsi"/>
        </w:rPr>
        <w:t xml:space="preserve"> ahşap ürüne montajlanmalıdır.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31745"/>
    <w:rsid w:val="00090BA3"/>
    <w:rsid w:val="000B3EA7"/>
    <w:rsid w:val="000C01CD"/>
    <w:rsid w:val="00104D65"/>
    <w:rsid w:val="001579E3"/>
    <w:rsid w:val="001C774E"/>
    <w:rsid w:val="001E13B9"/>
    <w:rsid w:val="00222ECD"/>
    <w:rsid w:val="0029316B"/>
    <w:rsid w:val="002972FB"/>
    <w:rsid w:val="002A2BB9"/>
    <w:rsid w:val="003B7AEF"/>
    <w:rsid w:val="003F4EB7"/>
    <w:rsid w:val="00444081"/>
    <w:rsid w:val="005164FF"/>
    <w:rsid w:val="0055606E"/>
    <w:rsid w:val="005F4C53"/>
    <w:rsid w:val="00617D2A"/>
    <w:rsid w:val="00647C45"/>
    <w:rsid w:val="00685E12"/>
    <w:rsid w:val="006C2E87"/>
    <w:rsid w:val="006F060B"/>
    <w:rsid w:val="00703F87"/>
    <w:rsid w:val="00795B46"/>
    <w:rsid w:val="007A02B6"/>
    <w:rsid w:val="007B6504"/>
    <w:rsid w:val="00825054"/>
    <w:rsid w:val="00867E76"/>
    <w:rsid w:val="008B4AC2"/>
    <w:rsid w:val="008E4662"/>
    <w:rsid w:val="00914836"/>
    <w:rsid w:val="0095305B"/>
    <w:rsid w:val="009573B6"/>
    <w:rsid w:val="00970463"/>
    <w:rsid w:val="009E7FE8"/>
    <w:rsid w:val="00B4483E"/>
    <w:rsid w:val="00BA0255"/>
    <w:rsid w:val="00BB2058"/>
    <w:rsid w:val="00BD66DA"/>
    <w:rsid w:val="00C202B3"/>
    <w:rsid w:val="00C41917"/>
    <w:rsid w:val="00C5153B"/>
    <w:rsid w:val="00CB50F4"/>
    <w:rsid w:val="00D858A0"/>
    <w:rsid w:val="00DB1DD8"/>
    <w:rsid w:val="00E40E36"/>
    <w:rsid w:val="00E53D0A"/>
    <w:rsid w:val="00E71FB1"/>
    <w:rsid w:val="00F125BB"/>
    <w:rsid w:val="00F222E5"/>
    <w:rsid w:val="00F54969"/>
    <w:rsid w:val="00F805AA"/>
    <w:rsid w:val="00FA201F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D1DA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C2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3</cp:revision>
  <dcterms:created xsi:type="dcterms:W3CDTF">2018-01-15T10:17:00Z</dcterms:created>
  <dcterms:modified xsi:type="dcterms:W3CDTF">2018-03-23T15:06:00Z</dcterms:modified>
</cp:coreProperties>
</file>