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012651" w14:textId="449B64D8" w:rsidR="00E932A6" w:rsidRPr="00792406" w:rsidRDefault="00E932A6" w:rsidP="00E932A6">
      <w:pPr>
        <w:ind w:left="708"/>
        <w:rPr>
          <w:rFonts w:ascii="Arial" w:hAnsi="Arial" w:cs="Arial"/>
          <w:b/>
          <w:noProof/>
          <w:color w:val="FF0000"/>
          <w:sz w:val="22"/>
          <w:szCs w:val="22"/>
        </w:rPr>
      </w:pPr>
      <w:r>
        <w:rPr>
          <w:rFonts w:ascii="Arial" w:hAnsi="Arial" w:cs="Arial"/>
          <w:b/>
          <w:color w:val="FF0000"/>
          <w:sz w:val="22"/>
          <w:szCs w:val="22"/>
        </w:rPr>
        <w:t xml:space="preserve">ACT </w:t>
      </w:r>
      <w:proofErr w:type="gramStart"/>
      <w:r>
        <w:rPr>
          <w:rFonts w:ascii="Arial" w:hAnsi="Arial" w:cs="Arial"/>
          <w:b/>
          <w:color w:val="FF0000"/>
          <w:sz w:val="22"/>
          <w:szCs w:val="22"/>
        </w:rPr>
        <w:t>207  BÜYÜK</w:t>
      </w:r>
      <w:proofErr w:type="gramEnd"/>
      <w:r>
        <w:rPr>
          <w:rFonts w:ascii="Arial" w:hAnsi="Arial" w:cs="Arial"/>
          <w:b/>
          <w:color w:val="FF0000"/>
          <w:sz w:val="22"/>
          <w:szCs w:val="22"/>
        </w:rPr>
        <w:t xml:space="preserve"> STEP</w:t>
      </w:r>
    </w:p>
    <w:p w14:paraId="1EBB5F86" w14:textId="154C6D07" w:rsidR="00D41B3F" w:rsidRDefault="00D41B3F" w:rsidP="00E932A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445F4C3C" wp14:editId="014594D9">
            <wp:extent cx="5943600" cy="3235569"/>
            <wp:effectExtent l="0" t="0" r="0" b="317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CT 207 PERS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51736" cy="32399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2FFF54C0" w14:textId="2DED0AC0" w:rsidR="00D41B3F" w:rsidRDefault="00D41B3F" w:rsidP="00E932A6">
      <w:pPr>
        <w:jc w:val="both"/>
        <w:rPr>
          <w:rFonts w:ascii="Arial" w:hAnsi="Arial" w:cs="Arial"/>
          <w:b/>
          <w:sz w:val="22"/>
          <w:szCs w:val="22"/>
        </w:rPr>
      </w:pPr>
    </w:p>
    <w:p w14:paraId="156CCD74" w14:textId="77777777" w:rsidR="00D41B3F" w:rsidRDefault="00D41B3F" w:rsidP="00E932A6">
      <w:pPr>
        <w:jc w:val="both"/>
        <w:rPr>
          <w:rFonts w:ascii="Arial" w:hAnsi="Arial" w:cs="Arial"/>
          <w:b/>
          <w:sz w:val="22"/>
          <w:szCs w:val="22"/>
        </w:rPr>
      </w:pPr>
    </w:p>
    <w:p w14:paraId="72792F62" w14:textId="26442139" w:rsidR="00E932A6" w:rsidRDefault="00D41B3F" w:rsidP="00E932A6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noProof/>
          <w:sz w:val="22"/>
          <w:szCs w:val="22"/>
        </w:rPr>
        <w:drawing>
          <wp:inline distT="0" distB="0" distL="0" distR="0" wp14:anchorId="39842348" wp14:editId="546A900D">
            <wp:extent cx="5941762" cy="4411227"/>
            <wp:effectExtent l="0" t="0" r="1905" b="8890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CT 207 TOP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7662" cy="4445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1BC893" w14:textId="77777777" w:rsidR="00E932A6" w:rsidRDefault="00E932A6" w:rsidP="00E932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Ana G</w:t>
      </w:r>
      <w:r w:rsidRPr="00EE1D2B">
        <w:rPr>
          <w:rFonts w:ascii="Arial" w:hAnsi="Arial" w:cs="Arial"/>
          <w:b/>
          <w:sz w:val="22"/>
          <w:szCs w:val="22"/>
        </w:rPr>
        <w:t>övde</w:t>
      </w:r>
      <w:r>
        <w:rPr>
          <w:rFonts w:ascii="Arial" w:hAnsi="Arial" w:cs="Arial"/>
          <w:b/>
          <w:sz w:val="22"/>
          <w:szCs w:val="22"/>
        </w:rPr>
        <w:t>/Diğer Ekipmanlar</w:t>
      </w:r>
      <w:r w:rsidRPr="00D70F12">
        <w:rPr>
          <w:rFonts w:ascii="Arial" w:hAnsi="Arial" w:cs="Arial"/>
          <w:b/>
          <w:sz w:val="22"/>
          <w:szCs w:val="22"/>
        </w:rPr>
        <w:t>:</w:t>
      </w:r>
      <w:r w:rsidRPr="00D70F12">
        <w:rPr>
          <w:rFonts w:ascii="Arial" w:hAnsi="Arial" w:cs="Arial"/>
          <w:sz w:val="22"/>
          <w:szCs w:val="22"/>
        </w:rPr>
        <w:t xml:space="preserve"> </w:t>
      </w:r>
    </w:p>
    <w:p w14:paraId="7AEA808C" w14:textId="77777777" w:rsidR="00E932A6" w:rsidRDefault="00E932A6" w:rsidP="00E932A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Ürünün ayakları 76,1 </w:t>
      </w:r>
      <w:r w:rsidRPr="00792406">
        <w:rPr>
          <w:rFonts w:ascii="Arial" w:hAnsi="Arial" w:cs="Arial"/>
          <w:sz w:val="22"/>
          <w:szCs w:val="22"/>
        </w:rPr>
        <w:t xml:space="preserve">mm çapında ve </w:t>
      </w:r>
      <w:r>
        <w:rPr>
          <w:rFonts w:ascii="Arial" w:hAnsi="Arial" w:cs="Arial"/>
          <w:sz w:val="22"/>
          <w:szCs w:val="22"/>
        </w:rPr>
        <w:t>3-</w:t>
      </w:r>
      <w:r w:rsidRPr="00792406">
        <w:rPr>
          <w:rFonts w:ascii="Arial" w:hAnsi="Arial" w:cs="Arial"/>
          <w:sz w:val="22"/>
          <w:szCs w:val="22"/>
        </w:rPr>
        <w:t>5 mm et kalınlığında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olacaktır</w:t>
      </w:r>
      <w:r w:rsidRPr="00792406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Ürün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de bulunan platform min. 12mm </w:t>
      </w:r>
      <w:proofErr w:type="spellStart"/>
      <w:r>
        <w:rPr>
          <w:rFonts w:ascii="Arial" w:hAnsi="Arial" w:cs="Arial"/>
          <w:sz w:val="22"/>
          <w:szCs w:val="22"/>
        </w:rPr>
        <w:t>lik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hpl</w:t>
      </w:r>
      <w:proofErr w:type="spellEnd"/>
      <w:r>
        <w:rPr>
          <w:rFonts w:ascii="Arial" w:hAnsi="Arial" w:cs="Arial"/>
          <w:sz w:val="22"/>
          <w:szCs w:val="22"/>
        </w:rPr>
        <w:t xml:space="preserve"> veya </w:t>
      </w:r>
      <w:proofErr w:type="spellStart"/>
      <w:r>
        <w:rPr>
          <w:rFonts w:ascii="Arial" w:hAnsi="Arial" w:cs="Arial"/>
          <w:sz w:val="22"/>
          <w:szCs w:val="22"/>
        </w:rPr>
        <w:t>hdpe</w:t>
      </w:r>
      <w:proofErr w:type="spellEnd"/>
      <w:r>
        <w:rPr>
          <w:rFonts w:ascii="Arial" w:hAnsi="Arial" w:cs="Arial"/>
          <w:sz w:val="22"/>
          <w:szCs w:val="22"/>
        </w:rPr>
        <w:t xml:space="preserve"> den yapılacaktır. </w:t>
      </w:r>
      <w:r w:rsidRPr="008922D6">
        <w:rPr>
          <w:rFonts w:ascii="Arial" w:hAnsi="Arial" w:cs="Arial"/>
          <w:sz w:val="22"/>
          <w:szCs w:val="22"/>
        </w:rPr>
        <w:t xml:space="preserve">Compact lamine plakalar (HPL) yüksek basınç tekniği ile lamine edilmiş </w:t>
      </w:r>
      <w:proofErr w:type="gramStart"/>
      <w:r w:rsidRPr="008922D6">
        <w:rPr>
          <w:rFonts w:ascii="Arial" w:hAnsi="Arial" w:cs="Arial"/>
          <w:sz w:val="22"/>
          <w:szCs w:val="22"/>
        </w:rPr>
        <w:t>mukavemetli  plakalardan</w:t>
      </w:r>
      <w:proofErr w:type="gramEnd"/>
      <w:r w:rsidRPr="008922D6">
        <w:rPr>
          <w:rFonts w:ascii="Arial" w:hAnsi="Arial" w:cs="Arial"/>
          <w:sz w:val="22"/>
          <w:szCs w:val="22"/>
        </w:rPr>
        <w:t xml:space="preserve"> oluşacaktır. Plakaların </w:t>
      </w:r>
      <w:r>
        <w:rPr>
          <w:rFonts w:ascii="Arial" w:hAnsi="Arial" w:cs="Arial"/>
          <w:sz w:val="22"/>
          <w:szCs w:val="22"/>
        </w:rPr>
        <w:t>a</w:t>
      </w:r>
      <w:r w:rsidRPr="008922D6">
        <w:rPr>
          <w:rFonts w:ascii="Arial" w:hAnsi="Arial" w:cs="Arial"/>
          <w:sz w:val="22"/>
          <w:szCs w:val="22"/>
        </w:rPr>
        <w:t xml:space="preserve">z bir yüzeyi kaplamalı olacaktır. Tüm </w:t>
      </w:r>
      <w:proofErr w:type="spellStart"/>
      <w:r w:rsidRPr="008922D6">
        <w:rPr>
          <w:rFonts w:ascii="Arial" w:hAnsi="Arial" w:cs="Arial"/>
          <w:sz w:val="22"/>
          <w:szCs w:val="22"/>
        </w:rPr>
        <w:t>hpl</w:t>
      </w:r>
      <w:proofErr w:type="spellEnd"/>
      <w:r w:rsidRPr="008922D6">
        <w:rPr>
          <w:rFonts w:ascii="Arial" w:hAnsi="Arial" w:cs="Arial"/>
          <w:sz w:val="22"/>
          <w:szCs w:val="22"/>
        </w:rPr>
        <w:t xml:space="preserve"> ürünlerde UV+ koruması olacaktır.</w:t>
      </w:r>
    </w:p>
    <w:p w14:paraId="11527033" w14:textId="77777777" w:rsidR="00E932A6" w:rsidRPr="00792406" w:rsidRDefault="00E932A6" w:rsidP="00E932A6">
      <w:pPr>
        <w:jc w:val="both"/>
        <w:rPr>
          <w:rFonts w:ascii="Arial" w:hAnsi="Arial" w:cs="Arial"/>
          <w:sz w:val="22"/>
          <w:szCs w:val="22"/>
        </w:rPr>
      </w:pPr>
    </w:p>
    <w:p w14:paraId="22A71963" w14:textId="77777777" w:rsidR="00E932A6" w:rsidRPr="00792406" w:rsidRDefault="00E932A6" w:rsidP="00E932A6">
      <w:pPr>
        <w:jc w:val="both"/>
        <w:rPr>
          <w:rFonts w:ascii="Arial" w:hAnsi="Arial" w:cs="Arial"/>
          <w:sz w:val="22"/>
          <w:szCs w:val="22"/>
        </w:rPr>
      </w:pPr>
      <w:r w:rsidRPr="00490D14">
        <w:rPr>
          <w:rFonts w:ascii="Arial" w:hAnsi="Arial" w:cs="Arial"/>
          <w:b/>
          <w:bCs/>
          <w:sz w:val="22"/>
          <w:szCs w:val="22"/>
        </w:rPr>
        <w:t xml:space="preserve">Ana gövdeye bağlı parçalar: </w:t>
      </w:r>
      <w:r>
        <w:rPr>
          <w:rFonts w:ascii="Arial" w:hAnsi="Arial" w:cs="Arial"/>
          <w:sz w:val="22"/>
          <w:szCs w:val="22"/>
        </w:rPr>
        <w:t>40x60 profil ve</w:t>
      </w:r>
      <w:r w:rsidRPr="0005045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min. 2</w:t>
      </w:r>
      <w:r w:rsidRPr="00050454">
        <w:rPr>
          <w:rFonts w:ascii="Arial" w:hAnsi="Arial" w:cs="Arial"/>
          <w:sz w:val="22"/>
          <w:szCs w:val="22"/>
        </w:rPr>
        <w:t>mm et kalınlığındadır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F85C207" w14:textId="77777777" w:rsidR="00E932A6" w:rsidRDefault="00E932A6" w:rsidP="00E932A6">
      <w:pPr>
        <w:jc w:val="both"/>
        <w:rPr>
          <w:rFonts w:ascii="Arial" w:hAnsi="Arial" w:cs="Arial"/>
          <w:b/>
          <w:sz w:val="22"/>
          <w:szCs w:val="22"/>
        </w:rPr>
      </w:pPr>
    </w:p>
    <w:p w14:paraId="4971894B" w14:textId="77777777" w:rsidR="00E932A6" w:rsidRPr="00C54EE4" w:rsidRDefault="00E932A6" w:rsidP="00E932A6">
      <w:pPr>
        <w:pStyle w:val="HTMLncedenBiimlendirilmi"/>
        <w:shd w:val="clear" w:color="auto" w:fill="FFFFFF"/>
        <w:rPr>
          <w:rFonts w:ascii="Arial" w:hAnsi="Arial" w:cs="Arial"/>
          <w:sz w:val="23"/>
          <w:szCs w:val="23"/>
        </w:rPr>
      </w:pPr>
      <w:proofErr w:type="spellStart"/>
      <w:r>
        <w:rPr>
          <w:rFonts w:ascii="Arial" w:hAnsi="Arial" w:cs="Arial"/>
          <w:b/>
          <w:sz w:val="23"/>
          <w:szCs w:val="23"/>
        </w:rPr>
        <w:t>Amaç</w:t>
      </w:r>
      <w:proofErr w:type="spellEnd"/>
      <w:r w:rsidRPr="007909E8">
        <w:rPr>
          <w:rFonts w:ascii="Arial" w:hAnsi="Arial" w:cs="Arial"/>
          <w:b/>
          <w:sz w:val="23"/>
          <w:szCs w:val="23"/>
        </w:rPr>
        <w:t>:</w:t>
      </w:r>
      <w:r w:rsidRPr="007909E8">
        <w:rPr>
          <w:rFonts w:ascii="Arial" w:hAnsi="Arial" w:cs="Arial"/>
          <w:sz w:val="23"/>
          <w:szCs w:val="23"/>
        </w:rPr>
        <w:t xml:space="preserve"> </w:t>
      </w:r>
      <w:r>
        <w:rPr>
          <w:rFonts w:ascii="Arial" w:hAnsi="Arial" w:cs="Arial"/>
          <w:sz w:val="23"/>
          <w:szCs w:val="23"/>
        </w:rPr>
        <w:t xml:space="preserve">Platform </w:t>
      </w:r>
      <w:proofErr w:type="spellStart"/>
      <w:r>
        <w:rPr>
          <w:rFonts w:ascii="Arial" w:hAnsi="Arial" w:cs="Arial"/>
          <w:sz w:val="23"/>
          <w:szCs w:val="23"/>
        </w:rPr>
        <w:t>sıçrama</w:t>
      </w:r>
      <w:proofErr w:type="spellEnd"/>
      <w:r>
        <w:rPr>
          <w:rFonts w:ascii="Arial" w:hAnsi="Arial" w:cs="Arial"/>
          <w:sz w:val="23"/>
          <w:szCs w:val="23"/>
        </w:rPr>
        <w:t xml:space="preserve"> yada </w:t>
      </w:r>
      <w:proofErr w:type="spellStart"/>
      <w:r>
        <w:rPr>
          <w:rFonts w:ascii="Arial" w:hAnsi="Arial" w:cs="Arial"/>
          <w:sz w:val="23"/>
          <w:szCs w:val="23"/>
        </w:rPr>
        <w:t>adımlama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amacıyla</w:t>
      </w:r>
      <w:proofErr w:type="spellEnd"/>
      <w:r>
        <w:rPr>
          <w:rFonts w:ascii="Arial" w:hAnsi="Arial" w:cs="Arial"/>
          <w:sz w:val="23"/>
          <w:szCs w:val="23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kullanılabilir</w:t>
      </w:r>
      <w:proofErr w:type="spellEnd"/>
      <w:r>
        <w:rPr>
          <w:rFonts w:ascii="Arial" w:hAnsi="Arial" w:cs="Arial"/>
          <w:sz w:val="23"/>
          <w:szCs w:val="23"/>
        </w:rPr>
        <w:t>.</w:t>
      </w:r>
      <w:r w:rsidRPr="00C54EE4">
        <w:rPr>
          <w:rFonts w:ascii="inherit" w:hAnsi="inherit"/>
          <w:color w:val="212121"/>
        </w:rPr>
        <w:t xml:space="preserve"> </w:t>
      </w:r>
      <w:proofErr w:type="spellStart"/>
      <w:r>
        <w:rPr>
          <w:rFonts w:ascii="Arial" w:hAnsi="Arial" w:cs="Arial"/>
          <w:sz w:val="23"/>
          <w:szCs w:val="23"/>
        </w:rPr>
        <w:t>Sıçramak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kalp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atış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hızını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arttırır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bacak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kaslarını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ve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kemiklerini</w:t>
      </w:r>
      <w:proofErr w:type="spellEnd"/>
      <w:r w:rsidRPr="00C54EE4">
        <w:rPr>
          <w:rFonts w:ascii="Arial" w:hAnsi="Arial" w:cs="Arial"/>
          <w:sz w:val="23"/>
          <w:szCs w:val="23"/>
        </w:rPr>
        <w:t xml:space="preserve"> </w:t>
      </w:r>
      <w:proofErr w:type="spellStart"/>
      <w:r w:rsidRPr="00C54EE4">
        <w:rPr>
          <w:rFonts w:ascii="Arial" w:hAnsi="Arial" w:cs="Arial"/>
          <w:sz w:val="23"/>
          <w:szCs w:val="23"/>
        </w:rPr>
        <w:t>güçlendirir</w:t>
      </w:r>
      <w:proofErr w:type="spellEnd"/>
      <w:r w:rsidRPr="00C54EE4">
        <w:rPr>
          <w:rFonts w:ascii="Arial" w:hAnsi="Arial" w:cs="Arial"/>
          <w:sz w:val="23"/>
          <w:szCs w:val="23"/>
        </w:rPr>
        <w:t>.</w:t>
      </w:r>
    </w:p>
    <w:p w14:paraId="23ACDABD" w14:textId="77777777" w:rsidR="00E932A6" w:rsidRPr="007909E8" w:rsidRDefault="00E932A6" w:rsidP="00E932A6">
      <w:pPr>
        <w:jc w:val="both"/>
        <w:rPr>
          <w:rFonts w:ascii="Arial" w:hAnsi="Arial" w:cs="Arial"/>
          <w:sz w:val="23"/>
          <w:szCs w:val="23"/>
        </w:rPr>
      </w:pPr>
    </w:p>
    <w:p w14:paraId="39504BFE" w14:textId="77777777" w:rsidR="00E932A6" w:rsidRDefault="00E932A6" w:rsidP="00E932A6">
      <w:pPr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Kullanım ve Özellikleri</w:t>
      </w:r>
      <w:r w:rsidRPr="007909E8">
        <w:rPr>
          <w:rFonts w:ascii="Arial" w:hAnsi="Arial" w:cs="Arial"/>
          <w:b/>
          <w:sz w:val="23"/>
          <w:szCs w:val="23"/>
        </w:rPr>
        <w:t>:</w:t>
      </w:r>
      <w:r>
        <w:rPr>
          <w:rFonts w:ascii="Arial" w:hAnsi="Arial" w:cs="Arial"/>
          <w:b/>
          <w:sz w:val="23"/>
          <w:szCs w:val="23"/>
        </w:rPr>
        <w:t xml:space="preserve"> </w:t>
      </w:r>
    </w:p>
    <w:p w14:paraId="5880261D" w14:textId="77777777" w:rsidR="00E932A6" w:rsidRDefault="00E932A6" w:rsidP="00E932A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Ürün ayrıca arka kol </w:t>
      </w:r>
      <w:proofErr w:type="spellStart"/>
      <w:r>
        <w:rPr>
          <w:rFonts w:ascii="Arial" w:hAnsi="Arial" w:cs="Arial"/>
          <w:sz w:val="22"/>
          <w:szCs w:val="22"/>
        </w:rPr>
        <w:t>dips</w:t>
      </w:r>
      <w:proofErr w:type="spellEnd"/>
      <w:r>
        <w:rPr>
          <w:rFonts w:ascii="Arial" w:hAnsi="Arial" w:cs="Arial"/>
          <w:sz w:val="22"/>
          <w:szCs w:val="22"/>
        </w:rPr>
        <w:t xml:space="preserve"> olarak ta kullanılabilir.</w:t>
      </w:r>
    </w:p>
    <w:p w14:paraId="686AF6A2" w14:textId="77777777" w:rsidR="00EB63D2" w:rsidRDefault="00D41B3F"/>
    <w:sectPr w:rsidR="00EB63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7A35"/>
    <w:rsid w:val="000005F1"/>
    <w:rsid w:val="0056303D"/>
    <w:rsid w:val="00837A35"/>
    <w:rsid w:val="00D41B3F"/>
    <w:rsid w:val="00E9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431461"/>
  <w15:chartTrackingRefBased/>
  <w15:docId w15:val="{350AB0DA-5957-439F-8085-0D97690A5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9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E932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E932A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586</Characters>
  <Application>Microsoft Office Word</Application>
  <DocSecurity>0</DocSecurity>
  <Lines>4</Lines>
  <Paragraphs>1</Paragraphs>
  <ScaleCrop>false</ScaleCrop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TURGUT</dc:creator>
  <cp:keywords/>
  <dc:description/>
  <cp:lastModifiedBy>Uğur TURGUT</cp:lastModifiedBy>
  <cp:revision>4</cp:revision>
  <dcterms:created xsi:type="dcterms:W3CDTF">2018-11-09T08:25:00Z</dcterms:created>
  <dcterms:modified xsi:type="dcterms:W3CDTF">2018-11-23T05:28:00Z</dcterms:modified>
</cp:coreProperties>
</file>